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7A1" w:rsidRPr="008976AF" w:rsidRDefault="008976AF">
      <w:pPr>
        <w:rPr>
          <w:b/>
          <w:sz w:val="24"/>
          <w:lang w:val="en-US"/>
        </w:rPr>
      </w:pPr>
      <w:r w:rsidRPr="008976AF">
        <w:rPr>
          <w:b/>
          <w:sz w:val="24"/>
          <w:lang w:val="en-US"/>
        </w:rPr>
        <w:t>TRAVELLING IN NORMANDY ON 6</w:t>
      </w:r>
      <w:r w:rsidRPr="008976AF">
        <w:rPr>
          <w:b/>
          <w:sz w:val="24"/>
          <w:vertAlign w:val="superscript"/>
          <w:lang w:val="en-US"/>
        </w:rPr>
        <w:t>TH</w:t>
      </w:r>
      <w:r w:rsidRPr="008976AF">
        <w:rPr>
          <w:b/>
          <w:sz w:val="24"/>
          <w:lang w:val="en-US"/>
        </w:rPr>
        <w:t xml:space="preserve"> JUNE 2019</w:t>
      </w:r>
    </w:p>
    <w:p w:rsidR="008976AF" w:rsidRDefault="008976AF">
      <w:pPr>
        <w:rPr>
          <w:lang w:val="en-US"/>
        </w:rPr>
      </w:pPr>
    </w:p>
    <w:p w:rsidR="008976AF" w:rsidRDefault="008976AF">
      <w:pPr>
        <w:rPr>
          <w:lang w:val="en-US"/>
        </w:rPr>
      </w:pPr>
      <w:r>
        <w:rPr>
          <w:lang w:val="en-US"/>
        </w:rPr>
        <w:t>If you are planning to attend ceremonies in Normandy on 6</w:t>
      </w:r>
      <w:r w:rsidRPr="008976AF">
        <w:rPr>
          <w:vertAlign w:val="superscript"/>
          <w:lang w:val="en-US"/>
        </w:rPr>
        <w:t>th</w:t>
      </w:r>
      <w:r>
        <w:rPr>
          <w:lang w:val="en-US"/>
        </w:rPr>
        <w:t xml:space="preserve"> June to mark D Day 75 you will need to be aware of severe traffic restrictions that will be in place on the day.  A Regulated Traffic Zone</w:t>
      </w:r>
      <w:r w:rsidR="00AD1858">
        <w:rPr>
          <w:lang w:val="en-US"/>
        </w:rPr>
        <w:t xml:space="preserve"> (RTZ)</w:t>
      </w:r>
      <w:r>
        <w:rPr>
          <w:lang w:val="en-US"/>
        </w:rPr>
        <w:t xml:space="preserve"> will be established from Caen to </w:t>
      </w:r>
      <w:r w:rsidR="00E7757B">
        <w:rPr>
          <w:lang w:val="en-US"/>
        </w:rPr>
        <w:t xml:space="preserve">the edge of the Cotentin Peninsula roughly along the line of the RN13, from Caen to </w:t>
      </w:r>
      <w:proofErr w:type="spellStart"/>
      <w:r w:rsidR="00E7757B">
        <w:rPr>
          <w:lang w:val="en-US"/>
        </w:rPr>
        <w:t>Oustreham</w:t>
      </w:r>
      <w:proofErr w:type="spellEnd"/>
      <w:r w:rsidR="00E7757B">
        <w:rPr>
          <w:lang w:val="en-US"/>
        </w:rPr>
        <w:t xml:space="preserve"> along the line of the D5</w:t>
      </w:r>
      <w:r w:rsidR="00AD1858">
        <w:rPr>
          <w:lang w:val="en-US"/>
        </w:rPr>
        <w:t>14 and encompassing all of the c</w:t>
      </w:r>
      <w:r w:rsidR="00E7757B">
        <w:rPr>
          <w:lang w:val="en-US"/>
        </w:rPr>
        <w:t>oastal area north of the RN13.  A PDF of the closures is attached.  You will not be able t</w:t>
      </w:r>
      <w:r w:rsidR="00AD1858">
        <w:rPr>
          <w:lang w:val="en-US"/>
        </w:rPr>
        <w:t>o use</w:t>
      </w:r>
      <w:r w:rsidR="00E7757B">
        <w:rPr>
          <w:lang w:val="en-US"/>
        </w:rPr>
        <w:t xml:space="preserve"> any of the routes marked in red from 0600 until late in the evening.  There are two key points to remember:</w:t>
      </w:r>
    </w:p>
    <w:p w:rsidR="00E7757B" w:rsidRDefault="00E7757B" w:rsidP="00E7757B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You will not be able to use the main road from Caen to Bayeux (RN13)</w:t>
      </w:r>
    </w:p>
    <w:p w:rsidR="00E7757B" w:rsidRDefault="00E7757B" w:rsidP="00E7757B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You will not be able to use the main road from Bayeux to Arromanches (D516)</w:t>
      </w:r>
    </w:p>
    <w:p w:rsidR="00E7757B" w:rsidRDefault="00E7757B" w:rsidP="00E7757B">
      <w:pPr>
        <w:rPr>
          <w:lang w:val="en-US"/>
        </w:rPr>
      </w:pPr>
      <w:r>
        <w:rPr>
          <w:lang w:val="en-US"/>
        </w:rPr>
        <w:t>Alternative and minor roads should be open but expect them to be congested so allow extra time for your journey.</w:t>
      </w:r>
    </w:p>
    <w:p w:rsidR="00AD1858" w:rsidRDefault="00AD1858" w:rsidP="00E7757B">
      <w:pPr>
        <w:rPr>
          <w:lang w:val="en-US"/>
        </w:rPr>
      </w:pPr>
      <w:r>
        <w:rPr>
          <w:lang w:val="en-US"/>
        </w:rPr>
        <w:t xml:space="preserve">If you are resident (including as a tourist) and wish to move into the RTZ, or leave the RTZ and return during the day you will need to obtain a sticker, which is available from your local </w:t>
      </w:r>
      <w:proofErr w:type="spellStart"/>
      <w:r>
        <w:rPr>
          <w:lang w:val="en-US"/>
        </w:rPr>
        <w:t>Mairie</w:t>
      </w:r>
      <w:proofErr w:type="spellEnd"/>
      <w:r>
        <w:rPr>
          <w:lang w:val="en-US"/>
        </w:rPr>
        <w:t xml:space="preserve"> on production of your vehicle registration document and evidence of residence (hotel booking </w:t>
      </w:r>
      <w:proofErr w:type="spellStart"/>
      <w:r>
        <w:rPr>
          <w:lang w:val="en-US"/>
        </w:rPr>
        <w:t>etc</w:t>
      </w:r>
      <w:proofErr w:type="spellEnd"/>
      <w:r>
        <w:rPr>
          <w:lang w:val="en-US"/>
        </w:rPr>
        <w:t>).  If you are already inside the RTZ and only wish to travel within the RTZ you do not need a sticker.</w:t>
      </w:r>
    </w:p>
    <w:p w:rsidR="00AD1858" w:rsidRDefault="00AD1858" w:rsidP="00E7757B">
      <w:pPr>
        <w:rPr>
          <w:lang w:val="en-US"/>
        </w:rPr>
      </w:pPr>
      <w:r>
        <w:rPr>
          <w:lang w:val="en-US"/>
        </w:rPr>
        <w:t xml:space="preserve">The above is based on information supplied to us by the Royal British Legion.  Further details can be obtained </w:t>
      </w:r>
      <w:proofErr w:type="gramStart"/>
      <w:r w:rsidR="003661F2">
        <w:rPr>
          <w:lang w:val="en-US"/>
        </w:rPr>
        <w:t>at</w:t>
      </w:r>
      <w:r>
        <w:rPr>
          <w:lang w:val="en-US"/>
        </w:rPr>
        <w:t xml:space="preserve">  </w:t>
      </w:r>
      <w:proofErr w:type="gramEnd"/>
      <w:hyperlink r:id="rId6" w:history="1">
        <w:r w:rsidR="003661F2" w:rsidRPr="00AB4E19">
          <w:rPr>
            <w:rStyle w:val="Hyperlink"/>
            <w:lang w:val="en-US"/>
          </w:rPr>
          <w:t>http://www.calvados.gouv.fr/regulated-traffic-zone-rtz-instructions-for-use-a8474.html</w:t>
        </w:r>
      </w:hyperlink>
    </w:p>
    <w:p w:rsidR="003661F2" w:rsidRPr="00E7757B" w:rsidRDefault="003661F2" w:rsidP="00E7757B">
      <w:pPr>
        <w:rPr>
          <w:lang w:val="en-US"/>
        </w:rPr>
      </w:pPr>
      <w:r>
        <w:rPr>
          <w:lang w:val="en-US"/>
        </w:rPr>
        <w:t>Every effort has been made to ensure that the information above is accurate but we cannot accept any responsibility for how it may work out on the day.</w:t>
      </w:r>
      <w:bookmarkStart w:id="0" w:name="_GoBack"/>
      <w:bookmarkEnd w:id="0"/>
    </w:p>
    <w:sectPr w:rsidR="003661F2" w:rsidRPr="00E775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F44B41"/>
    <w:multiLevelType w:val="hybridMultilevel"/>
    <w:tmpl w:val="6BB2F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7A1"/>
    <w:rsid w:val="0002210D"/>
    <w:rsid w:val="000657A1"/>
    <w:rsid w:val="003661F2"/>
    <w:rsid w:val="008976AF"/>
    <w:rsid w:val="00AD1858"/>
    <w:rsid w:val="00E77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757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661F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757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661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alvados.gouv.fr/regulated-traffic-zone-rtz-instructions-for-use-a8474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</cp:revision>
  <dcterms:created xsi:type="dcterms:W3CDTF">2019-05-28T20:03:00Z</dcterms:created>
  <dcterms:modified xsi:type="dcterms:W3CDTF">2019-05-28T20:49:00Z</dcterms:modified>
</cp:coreProperties>
</file>